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9DF1" w14:textId="1AB4033C" w:rsidR="0060644A" w:rsidRPr="00B148CF" w:rsidRDefault="0060644A" w:rsidP="00C11718">
      <w:pPr>
        <w:pStyle w:val="NoSpacing"/>
        <w:jc w:val="center"/>
        <w:rPr>
          <w:rFonts w:ascii="Century Gothic" w:hAnsi="Century Gothic" w:cs="Times New Roman"/>
          <w:highlight w:val="yellow"/>
        </w:rPr>
      </w:pPr>
      <w:r w:rsidRPr="00B148CF">
        <w:rPr>
          <w:rFonts w:ascii="Century Gothic" w:hAnsi="Century Gothic" w:cs="Times New Roman"/>
          <w:b/>
          <w:highlight w:val="yellow"/>
        </w:rPr>
        <w:t>NOTE</w:t>
      </w:r>
      <w:r w:rsidRPr="00B148CF">
        <w:rPr>
          <w:rFonts w:ascii="Century Gothic" w:hAnsi="Century Gothic" w:cs="Times New Roman"/>
          <w:highlight w:val="yellow"/>
        </w:rPr>
        <w:t xml:space="preserve"> – The Legislature has a new letter submission process that requires </w:t>
      </w:r>
      <w:r w:rsidRPr="00B148CF">
        <w:rPr>
          <w:rFonts w:ascii="Century Gothic" w:hAnsi="Century Gothic" w:cs="Times New Roman"/>
          <w:b/>
          <w:highlight w:val="yellow"/>
        </w:rPr>
        <w:t>ALL LETTERS TO BE UPLOADED INTO A NEW ELECTRONIC PORTAL</w:t>
      </w:r>
      <w:r w:rsidRPr="00B148CF">
        <w:rPr>
          <w:rFonts w:ascii="Century Gothic" w:hAnsi="Century Gothic" w:cs="Times New Roman"/>
          <w:highlight w:val="yellow"/>
        </w:rPr>
        <w:t xml:space="preserve">. The portal will automatically send letters to the author’s office and the committee(s) of jurisdiction. Please visit </w:t>
      </w:r>
      <w:hyperlink r:id="rId6" w:history="1">
        <w:r w:rsidRPr="00B148CF">
          <w:rPr>
            <w:rStyle w:val="Hyperlink"/>
            <w:rFonts w:ascii="Century Gothic" w:hAnsi="Century Gothic" w:cs="Times New Roman"/>
            <w:highlight w:val="yellow"/>
          </w:rPr>
          <w:t>https://calegislation.lc.ca.gov/advocates/</w:t>
        </w:r>
      </w:hyperlink>
      <w:r w:rsidRPr="00B148CF">
        <w:rPr>
          <w:rFonts w:ascii="Century Gothic" w:hAnsi="Century Gothic" w:cs="Times New Roman"/>
          <w:highlight w:val="yellow"/>
        </w:rPr>
        <w:t xml:space="preserve"> to create an account and upload this letter. If you are having difficulty accessing the portal, please contact </w:t>
      </w:r>
      <w:r w:rsidR="00C11718" w:rsidRPr="00B148CF">
        <w:rPr>
          <w:rFonts w:ascii="Century Gothic" w:hAnsi="Century Gothic" w:cs="Times New Roman"/>
          <w:highlight w:val="yellow"/>
        </w:rPr>
        <w:t>Meg</w:t>
      </w:r>
      <w:r w:rsidRPr="00B148CF">
        <w:rPr>
          <w:rFonts w:ascii="Century Gothic" w:hAnsi="Century Gothic" w:cs="Times New Roman"/>
          <w:highlight w:val="yellow"/>
        </w:rPr>
        <w:t xml:space="preserve"> at our office </w:t>
      </w:r>
      <w:r w:rsidR="00C11718" w:rsidRPr="00B148CF">
        <w:rPr>
          <w:rFonts w:ascii="Century Gothic" w:hAnsi="Century Gothic"/>
          <w:highlight w:val="yellow"/>
        </w:rPr>
        <w:t>mdesmond@calcities.org</w:t>
      </w:r>
      <w:r w:rsidRPr="00B148CF">
        <w:rPr>
          <w:rFonts w:ascii="Century Gothic" w:hAnsi="Century Gothic" w:cs="Times New Roman"/>
          <w:highlight w:val="yellow"/>
        </w:rPr>
        <w:t>.</w:t>
      </w:r>
    </w:p>
    <w:p w14:paraId="7396D6F4" w14:textId="77777777" w:rsidR="0060644A" w:rsidRPr="00B148CF" w:rsidRDefault="0060644A" w:rsidP="0060644A">
      <w:pPr>
        <w:pStyle w:val="NoSpacing"/>
        <w:rPr>
          <w:rFonts w:ascii="Century Gothic" w:hAnsi="Century Gothic" w:cs="Times New Roman"/>
          <w:highlight w:val="yellow"/>
        </w:rPr>
      </w:pPr>
    </w:p>
    <w:p w14:paraId="7CC13584" w14:textId="6B86134E" w:rsidR="0060644A" w:rsidRPr="00B148CF" w:rsidRDefault="0060644A" w:rsidP="00C11718">
      <w:pPr>
        <w:pStyle w:val="NoSpacing"/>
        <w:jc w:val="center"/>
        <w:rPr>
          <w:rFonts w:ascii="Century Gothic" w:hAnsi="Century Gothic" w:cs="Times New Roman"/>
          <w:highlight w:val="yellow"/>
        </w:rPr>
      </w:pPr>
      <w:r w:rsidRPr="00B148CF">
        <w:rPr>
          <w:rFonts w:ascii="Century Gothic" w:hAnsi="Century Gothic" w:cs="Times New Roman"/>
          <w:highlight w:val="yellow"/>
        </w:rPr>
        <w:t xml:space="preserve">In addition to submitting the letter through the portal, please send a physical copy to your Legislator(s), and continue to send a copy by email to your Regional Public Affairs Manager, and the </w:t>
      </w:r>
      <w:r w:rsidR="00A32CCF" w:rsidRPr="00B148CF">
        <w:rPr>
          <w:rFonts w:ascii="Century Gothic" w:hAnsi="Century Gothic" w:cs="Times New Roman"/>
          <w:highlight w:val="yellow"/>
        </w:rPr>
        <w:t>Cal Cities</w:t>
      </w:r>
      <w:r w:rsidRPr="00B148CF">
        <w:rPr>
          <w:rFonts w:ascii="Century Gothic" w:hAnsi="Century Gothic" w:cs="Times New Roman"/>
          <w:highlight w:val="yellow"/>
        </w:rPr>
        <w:t xml:space="preserve"> city letter account (</w:t>
      </w:r>
      <w:hyperlink r:id="rId7" w:history="1">
        <w:r w:rsidRPr="00B148CF">
          <w:rPr>
            <w:rStyle w:val="Hyperlink"/>
            <w:rFonts w:ascii="Century Gothic" w:hAnsi="Century Gothic" w:cs="Times New Roman"/>
            <w:color w:val="auto"/>
            <w:highlight w:val="yellow"/>
          </w:rPr>
          <w:t>cityletters@cacities.org</w:t>
        </w:r>
      </w:hyperlink>
      <w:r w:rsidRPr="00B148CF">
        <w:rPr>
          <w:rFonts w:ascii="Century Gothic" w:hAnsi="Century Gothic" w:cs="Times New Roman"/>
          <w:highlight w:val="yellow"/>
        </w:rPr>
        <w:t>).</w:t>
      </w:r>
    </w:p>
    <w:p w14:paraId="1B2EF1EE" w14:textId="77777777" w:rsidR="0060644A" w:rsidRPr="00B148CF" w:rsidRDefault="0060644A" w:rsidP="0060644A">
      <w:pPr>
        <w:pStyle w:val="NoSpacing"/>
        <w:jc w:val="center"/>
        <w:rPr>
          <w:rFonts w:ascii="Century Gothic" w:hAnsi="Century Gothic" w:cs="Times New Roman"/>
          <w:highlight w:val="yellow"/>
        </w:rPr>
      </w:pPr>
    </w:p>
    <w:p w14:paraId="7303FD5E" w14:textId="77777777" w:rsidR="009114FD" w:rsidRPr="00B148CF" w:rsidRDefault="009114FD" w:rsidP="0060644A">
      <w:pPr>
        <w:pStyle w:val="NoSpacing"/>
        <w:jc w:val="center"/>
        <w:rPr>
          <w:rFonts w:ascii="Century Gothic" w:hAnsi="Century Gothic" w:cs="Times New Roman"/>
          <w:highlight w:val="yellow"/>
        </w:rPr>
      </w:pPr>
      <w:r w:rsidRPr="00B148CF">
        <w:rPr>
          <w:rFonts w:ascii="Century Gothic" w:hAnsi="Century Gothic" w:cs="Times New Roman"/>
          <w:highlight w:val="yellow"/>
        </w:rPr>
        <w:t>***CITY LETTERHEAD***</w:t>
      </w:r>
    </w:p>
    <w:p w14:paraId="7B1BEB0B" w14:textId="77777777" w:rsidR="009114FD" w:rsidRPr="00B148CF" w:rsidRDefault="009114FD" w:rsidP="009114FD">
      <w:pPr>
        <w:pStyle w:val="NoSpacing"/>
        <w:jc w:val="both"/>
        <w:rPr>
          <w:rFonts w:ascii="Century Gothic" w:hAnsi="Century Gothic" w:cs="Times New Roman"/>
        </w:rPr>
      </w:pPr>
    </w:p>
    <w:p w14:paraId="7914F469" w14:textId="77777777" w:rsidR="009114FD" w:rsidRPr="00B148CF" w:rsidRDefault="003E0F35" w:rsidP="009114FD">
      <w:pPr>
        <w:pStyle w:val="NoSpacing"/>
        <w:rPr>
          <w:rFonts w:ascii="Century Gothic" w:hAnsi="Century Gothic" w:cs="Times New Roman"/>
        </w:rPr>
      </w:pPr>
      <w:r w:rsidRPr="00B148CF">
        <w:rPr>
          <w:rFonts w:ascii="Century Gothic" w:hAnsi="Century Gothic" w:cs="Times New Roman"/>
          <w:highlight w:val="yellow"/>
        </w:rPr>
        <w:t>DATE</w:t>
      </w:r>
    </w:p>
    <w:p w14:paraId="33F1643F" w14:textId="77777777" w:rsidR="004659F6" w:rsidRPr="00B148CF" w:rsidRDefault="004659F6" w:rsidP="009114FD">
      <w:pPr>
        <w:pStyle w:val="NoSpacing"/>
        <w:rPr>
          <w:rFonts w:ascii="Century Gothic" w:hAnsi="Century Gothic" w:cs="Times New Roman"/>
        </w:rPr>
      </w:pPr>
    </w:p>
    <w:p w14:paraId="7498EDD3" w14:textId="77777777" w:rsidR="00E11040" w:rsidRPr="00E11040" w:rsidRDefault="00E11040" w:rsidP="00E11040">
      <w:pPr>
        <w:rPr>
          <w:rFonts w:ascii="Century Gothic" w:hAnsi="Century Gothic" w:cs="Arial"/>
        </w:rPr>
      </w:pPr>
      <w:r w:rsidRPr="00E11040">
        <w:rPr>
          <w:rFonts w:ascii="Century Gothic" w:hAnsi="Century Gothic" w:cs="Arial"/>
        </w:rPr>
        <w:t>The Honorable Scott Wiener</w:t>
      </w:r>
    </w:p>
    <w:p w14:paraId="29E8BD40" w14:textId="77777777" w:rsidR="00E11040" w:rsidRPr="00E11040" w:rsidRDefault="00E11040" w:rsidP="00E11040">
      <w:pPr>
        <w:rPr>
          <w:rFonts w:ascii="Century Gothic" w:hAnsi="Century Gothic" w:cs="Arial"/>
        </w:rPr>
      </w:pPr>
      <w:r w:rsidRPr="00E11040">
        <w:rPr>
          <w:rFonts w:ascii="Century Gothic" w:hAnsi="Century Gothic" w:cs="Arial"/>
        </w:rPr>
        <w:t xml:space="preserve">Senator, California State Senate </w:t>
      </w:r>
    </w:p>
    <w:p w14:paraId="60B114FE" w14:textId="77777777" w:rsidR="00E11040" w:rsidRPr="00E11040" w:rsidRDefault="00E11040" w:rsidP="00E11040">
      <w:pPr>
        <w:rPr>
          <w:rFonts w:ascii="Century Gothic" w:hAnsi="Century Gothic" w:cs="Arial"/>
        </w:rPr>
      </w:pPr>
      <w:r w:rsidRPr="00E11040">
        <w:rPr>
          <w:rFonts w:ascii="Century Gothic" w:hAnsi="Century Gothic" w:cs="Arial"/>
        </w:rPr>
        <w:t>1021 O St, Suite 8620</w:t>
      </w:r>
    </w:p>
    <w:p w14:paraId="655B041D" w14:textId="047F3ED3" w:rsidR="00A32CCF" w:rsidRPr="00B148CF" w:rsidRDefault="00E11040" w:rsidP="00E11040">
      <w:pPr>
        <w:rPr>
          <w:rFonts w:ascii="Century Gothic" w:eastAsia="Times New Roman" w:hAnsi="Century Gothic" w:cs="Arial"/>
        </w:rPr>
      </w:pPr>
      <w:r w:rsidRPr="00E11040">
        <w:rPr>
          <w:rFonts w:ascii="Century Gothic" w:hAnsi="Century Gothic" w:cs="Arial"/>
        </w:rPr>
        <w:t>Sacramento, CA 95814</w:t>
      </w:r>
    </w:p>
    <w:p w14:paraId="6FB9C518" w14:textId="77777777" w:rsidR="00A32CCF" w:rsidRPr="00B148CF" w:rsidRDefault="00A32CCF" w:rsidP="00A32CCF">
      <w:pPr>
        <w:rPr>
          <w:rFonts w:ascii="Century Gothic" w:eastAsia="Times New Roman" w:hAnsi="Century Gothic" w:cs="Arial"/>
        </w:rPr>
      </w:pPr>
    </w:p>
    <w:p w14:paraId="59035BDA" w14:textId="77777777" w:rsidR="00E11040" w:rsidRPr="00E11040" w:rsidRDefault="00A32CCF" w:rsidP="00E11040">
      <w:pPr>
        <w:rPr>
          <w:rFonts w:ascii="Century Gothic" w:eastAsia="Times New Roman" w:hAnsi="Century Gothic" w:cs="Arial"/>
          <w:b/>
          <w:u w:val="single"/>
        </w:rPr>
      </w:pPr>
      <w:r w:rsidRPr="00B148CF">
        <w:rPr>
          <w:rFonts w:ascii="Century Gothic" w:eastAsia="Times New Roman" w:hAnsi="Century Gothic" w:cs="Arial"/>
          <w:b/>
        </w:rPr>
        <w:t>RE:</w:t>
      </w:r>
      <w:r w:rsidRPr="00B148CF">
        <w:rPr>
          <w:rFonts w:ascii="Century Gothic" w:eastAsia="Times New Roman" w:hAnsi="Century Gothic" w:cs="Arial"/>
        </w:rPr>
        <w:t xml:space="preserve"> </w:t>
      </w:r>
      <w:r w:rsidRPr="00B148CF">
        <w:rPr>
          <w:rFonts w:ascii="Century Gothic" w:eastAsia="Times New Roman" w:hAnsi="Century Gothic" w:cs="Arial"/>
        </w:rPr>
        <w:tab/>
      </w:r>
      <w:r w:rsidR="00E11040" w:rsidRPr="00E11040">
        <w:rPr>
          <w:rFonts w:ascii="Century Gothic" w:eastAsia="Times New Roman" w:hAnsi="Century Gothic" w:cs="Arial"/>
          <w:b/>
          <w:u w:val="single"/>
        </w:rPr>
        <w:t>SB 79 (Wiener) Transit-oriented Development</w:t>
      </w:r>
    </w:p>
    <w:p w14:paraId="7820EE9B" w14:textId="018E1345" w:rsidR="00A32CCF" w:rsidRPr="00E11040" w:rsidRDefault="00E11040" w:rsidP="00E11040">
      <w:pPr>
        <w:ind w:firstLine="720"/>
        <w:rPr>
          <w:rFonts w:ascii="Century Gothic" w:eastAsia="Times New Roman" w:hAnsi="Century Gothic" w:cs="Arial"/>
          <w:b/>
        </w:rPr>
      </w:pPr>
      <w:r w:rsidRPr="00E11040">
        <w:rPr>
          <w:rFonts w:ascii="Century Gothic" w:eastAsia="Times New Roman" w:hAnsi="Century Gothic" w:cs="Arial"/>
          <w:b/>
        </w:rPr>
        <w:t>Notice of Opposition</w:t>
      </w:r>
    </w:p>
    <w:p w14:paraId="3AD2B773" w14:textId="77777777" w:rsidR="00E11040" w:rsidRPr="00B148CF" w:rsidRDefault="00E11040" w:rsidP="00E11040">
      <w:pPr>
        <w:ind w:firstLine="720"/>
        <w:rPr>
          <w:rFonts w:ascii="Century Gothic" w:eastAsia="Times New Roman" w:hAnsi="Century Gothic" w:cs="Arial"/>
          <w:b/>
        </w:rPr>
      </w:pPr>
    </w:p>
    <w:p w14:paraId="226EB05D" w14:textId="54FA20FA" w:rsidR="00A32CCF" w:rsidRPr="00B148CF" w:rsidRDefault="00A32CCF" w:rsidP="00A32CCF">
      <w:pPr>
        <w:rPr>
          <w:rFonts w:ascii="Century Gothic" w:eastAsia="Times New Roman" w:hAnsi="Century Gothic" w:cs="Arial"/>
        </w:rPr>
      </w:pPr>
      <w:r w:rsidRPr="00B148CF">
        <w:rPr>
          <w:rFonts w:ascii="Century Gothic" w:eastAsia="Times New Roman" w:hAnsi="Century Gothic" w:cs="Arial"/>
        </w:rPr>
        <w:t xml:space="preserve">Dear </w:t>
      </w:r>
      <w:r w:rsidR="00E11040">
        <w:rPr>
          <w:rFonts w:ascii="Century Gothic" w:eastAsia="Times New Roman" w:hAnsi="Century Gothic" w:cs="Arial"/>
        </w:rPr>
        <w:t>Senator Wiener</w:t>
      </w:r>
      <w:r w:rsidRPr="00B148CF">
        <w:rPr>
          <w:rFonts w:ascii="Century Gothic" w:eastAsia="Times New Roman" w:hAnsi="Century Gothic" w:cs="Arial"/>
        </w:rPr>
        <w:t xml:space="preserve">, </w:t>
      </w:r>
    </w:p>
    <w:p w14:paraId="24EAD0BC" w14:textId="77777777" w:rsidR="00C11718" w:rsidRPr="00B148CF" w:rsidRDefault="00C11718" w:rsidP="00C11718">
      <w:pPr>
        <w:pStyle w:val="NoSpacing"/>
        <w:rPr>
          <w:rFonts w:ascii="Century Gothic" w:hAnsi="Century Gothic" w:cs="Times New Roman"/>
          <w:b/>
        </w:rPr>
      </w:pPr>
    </w:p>
    <w:p w14:paraId="64F280BA" w14:textId="77777777" w:rsidR="00E11040" w:rsidRPr="00E11040" w:rsidRDefault="00C7418E" w:rsidP="00E11040">
      <w:pPr>
        <w:rPr>
          <w:rFonts w:ascii="Century Gothic" w:eastAsia="Times New Roman" w:hAnsi="Century Gothic" w:cs="Arial"/>
        </w:rPr>
      </w:pPr>
      <w:r w:rsidRPr="00B148CF">
        <w:rPr>
          <w:rFonts w:ascii="Century Gothic" w:hAnsi="Century Gothic" w:cs="Times New Roman"/>
        </w:rPr>
        <w:t xml:space="preserve">The </w:t>
      </w:r>
      <w:r w:rsidRPr="00B148CF">
        <w:rPr>
          <w:rFonts w:ascii="Century Gothic" w:hAnsi="Century Gothic" w:cs="Times New Roman"/>
          <w:highlight w:val="yellow"/>
        </w:rPr>
        <w:t>City/Town of __________</w:t>
      </w:r>
      <w:r w:rsidR="004659F6" w:rsidRPr="00B148CF">
        <w:rPr>
          <w:rFonts w:ascii="Century Gothic" w:hAnsi="Century Gothic" w:cs="Times New Roman"/>
        </w:rPr>
        <w:t xml:space="preserve"> </w:t>
      </w:r>
      <w:bookmarkStart w:id="0" w:name="_Hlk181270995"/>
      <w:bookmarkEnd w:id="0"/>
      <w:r w:rsidR="00E11040" w:rsidRPr="00E11040">
        <w:rPr>
          <w:rFonts w:ascii="Century Gothic" w:eastAsia="Times New Roman" w:hAnsi="Century Gothic" w:cs="Arial"/>
        </w:rPr>
        <w:t>writes to express our strong opposition to your SB 79 (Wiener), which would disregard state-certified housing elements and bestow land use authority to transit agencies without any requirement that developers build housing, let alone affordable housing.</w:t>
      </w:r>
    </w:p>
    <w:p w14:paraId="46414326" w14:textId="77777777" w:rsidR="00E11040" w:rsidRPr="00E11040" w:rsidRDefault="00E11040" w:rsidP="00E11040">
      <w:pPr>
        <w:rPr>
          <w:rFonts w:ascii="Century Gothic" w:eastAsia="Times New Roman" w:hAnsi="Century Gothic" w:cs="Arial"/>
        </w:rPr>
      </w:pPr>
    </w:p>
    <w:p w14:paraId="50B9F201" w14:textId="77777777" w:rsidR="00E11040" w:rsidRDefault="00E11040" w:rsidP="00E11040">
      <w:pPr>
        <w:rPr>
          <w:rFonts w:ascii="Century Gothic" w:eastAsia="Times New Roman" w:hAnsi="Century Gothic" w:cs="Arial"/>
        </w:rPr>
      </w:pPr>
      <w:r w:rsidRPr="00E11040">
        <w:rPr>
          <w:rFonts w:ascii="Century Gothic" w:eastAsia="Times New Roman" w:hAnsi="Century Gothic" w:cs="Arial"/>
        </w:rPr>
        <w:t>SB 79 doubles down on the recent trend of the state overriding its own mandated local housing elements. This latest overreaching effort forces cities to approve transit-oriented development projects near specified transit stops — up to seven stories high and a density of 120 homes per acre — without regard to the community's needs, environmental review, or public input.</w:t>
      </w:r>
    </w:p>
    <w:p w14:paraId="09E20B0D" w14:textId="77777777" w:rsidR="00E11040" w:rsidRDefault="00E11040" w:rsidP="00E11040">
      <w:pPr>
        <w:rPr>
          <w:rFonts w:ascii="Century Gothic" w:eastAsia="Times New Roman" w:hAnsi="Century Gothic" w:cs="Arial"/>
        </w:rPr>
      </w:pPr>
    </w:p>
    <w:p w14:paraId="677547FB" w14:textId="77777777" w:rsidR="00E11040" w:rsidRPr="00B148CF" w:rsidRDefault="00E11040" w:rsidP="00E11040">
      <w:pPr>
        <w:rPr>
          <w:rFonts w:ascii="Century Gothic" w:hAnsi="Century Gothic" w:cs="Times New Roman"/>
          <w:b/>
          <w:u w:val="single"/>
        </w:rPr>
      </w:pPr>
      <w:r w:rsidRPr="00B148CF">
        <w:rPr>
          <w:rFonts w:ascii="Century Gothic" w:hAnsi="Century Gothic" w:cs="Times New Roman"/>
          <w:b/>
          <w:highlight w:val="yellow"/>
          <w:u w:val="single"/>
        </w:rPr>
        <w:t>PLEASE CITE SPECIFIC REASONS OF HOW YOUR CITY WILL BE AFFECTED BY THIS BILL.</w:t>
      </w:r>
    </w:p>
    <w:p w14:paraId="195749D2" w14:textId="77777777" w:rsidR="00E11040" w:rsidRPr="00B148CF" w:rsidRDefault="00E11040" w:rsidP="00E11040">
      <w:pPr>
        <w:rPr>
          <w:rFonts w:ascii="Century Gothic" w:eastAsia="Times New Roman" w:hAnsi="Century Gothic" w:cs="Arial"/>
        </w:rPr>
      </w:pPr>
    </w:p>
    <w:p w14:paraId="14991D03" w14:textId="77777777" w:rsidR="00E11040" w:rsidRPr="00E11040" w:rsidRDefault="00E11040" w:rsidP="00E11040">
      <w:pPr>
        <w:rPr>
          <w:rFonts w:ascii="Century Gothic" w:eastAsia="Times New Roman" w:hAnsi="Century Gothic" w:cs="Arial"/>
        </w:rPr>
      </w:pPr>
      <w:r w:rsidRPr="00E11040">
        <w:rPr>
          <w:rFonts w:ascii="Century Gothic" w:eastAsia="Times New Roman" w:hAnsi="Century Gothic" w:cs="Arial"/>
        </w:rPr>
        <w:t xml:space="preserve">Most alarmingly, SB 79 defies cities’ general plans and provides transit agencies unlimited land use authority on property they own or have a permanent easement, regardless of the distance from a transit stop. Transit agencies would have the power to determine all aspects of the development including height, density, and design, without any regard to local zoning or planning. </w:t>
      </w:r>
    </w:p>
    <w:p w14:paraId="50FACA64" w14:textId="77777777" w:rsidR="00E11040" w:rsidRPr="00E11040" w:rsidRDefault="00E11040" w:rsidP="00E11040">
      <w:pPr>
        <w:rPr>
          <w:rFonts w:ascii="Century Gothic" w:eastAsia="Times New Roman" w:hAnsi="Century Gothic" w:cs="Arial"/>
        </w:rPr>
      </w:pPr>
    </w:p>
    <w:p w14:paraId="4033310D" w14:textId="77777777" w:rsidR="00E11040" w:rsidRPr="00E11040" w:rsidRDefault="00E11040" w:rsidP="00E11040">
      <w:pPr>
        <w:rPr>
          <w:rFonts w:ascii="Century Gothic" w:eastAsia="Times New Roman" w:hAnsi="Century Gothic" w:cs="Arial"/>
        </w:rPr>
      </w:pPr>
      <w:r w:rsidRPr="00E11040">
        <w:rPr>
          <w:rFonts w:ascii="Century Gothic" w:eastAsia="Times New Roman" w:hAnsi="Century Gothic" w:cs="Arial"/>
        </w:rPr>
        <w:t>This broad new authority applies to both residential and commercial development. Transit agencies could develop 100% commercial projects — even at transit stops — and not provide a single new home, while simultaneously making the argument that more housing must be constructed around transit stops.</w:t>
      </w:r>
    </w:p>
    <w:p w14:paraId="06ED8795" w14:textId="77777777" w:rsidR="00E11040" w:rsidRPr="00E11040" w:rsidRDefault="00E11040" w:rsidP="00E11040">
      <w:pPr>
        <w:rPr>
          <w:rFonts w:ascii="Century Gothic" w:eastAsia="Times New Roman" w:hAnsi="Century Gothic" w:cs="Arial"/>
        </w:rPr>
      </w:pPr>
    </w:p>
    <w:p w14:paraId="61771A05" w14:textId="1B5A746D" w:rsidR="00E11040" w:rsidRPr="00E11040" w:rsidRDefault="00E11040" w:rsidP="00E11040">
      <w:pPr>
        <w:rPr>
          <w:rFonts w:ascii="Century Gothic" w:eastAsia="Times New Roman" w:hAnsi="Century Gothic" w:cs="Arial"/>
        </w:rPr>
      </w:pPr>
      <w:r w:rsidRPr="00B148CF">
        <w:rPr>
          <w:rFonts w:ascii="Century Gothic" w:hAnsi="Century Gothic" w:cs="Times New Roman"/>
          <w:highlight w:val="yellow"/>
        </w:rPr>
        <w:t>City/Town of _______</w:t>
      </w:r>
      <w:r w:rsidRPr="00B148CF">
        <w:rPr>
          <w:rFonts w:ascii="Century Gothic" w:hAnsi="Century Gothic" w:cs="Times New Roman"/>
        </w:rPr>
        <w:t xml:space="preserve"> </w:t>
      </w:r>
      <w:r w:rsidRPr="00E11040">
        <w:rPr>
          <w:rFonts w:ascii="Century Gothic" w:eastAsia="Times New Roman" w:hAnsi="Century Gothic" w:cs="Arial"/>
        </w:rPr>
        <w:t>appreciates and respects your desire to pursue a housing production proposal. However, as currently drafted, SB 79 will not spur much-needed housing construction in a manner that supports local flexibility, decision-making, and community input. State-driven ministerial or by-right housing approval processes fail to recognize the extensive public engagement associated with developing and adopting zoning ordinances and housing elements.</w:t>
      </w:r>
    </w:p>
    <w:p w14:paraId="312E292E" w14:textId="77777777" w:rsidR="00E11040" w:rsidRPr="00E11040" w:rsidRDefault="00E11040" w:rsidP="00E11040">
      <w:pPr>
        <w:rPr>
          <w:rFonts w:ascii="Century Gothic" w:eastAsia="Times New Roman" w:hAnsi="Century Gothic" w:cs="Arial"/>
        </w:rPr>
      </w:pPr>
    </w:p>
    <w:p w14:paraId="2A0472CF" w14:textId="584DB5DE" w:rsidR="00C7418E" w:rsidRPr="00E11040" w:rsidRDefault="00E11040" w:rsidP="00C7418E">
      <w:pPr>
        <w:rPr>
          <w:rFonts w:ascii="Century Gothic" w:eastAsia="Times New Roman" w:hAnsi="Century Gothic" w:cs="Arial"/>
        </w:rPr>
      </w:pPr>
      <w:r w:rsidRPr="00E11040">
        <w:rPr>
          <w:rFonts w:ascii="Century Gothic" w:eastAsia="Times New Roman" w:hAnsi="Century Gothic" w:cs="Arial"/>
        </w:rPr>
        <w:t xml:space="preserve">California will never produce the number of homes needed with an increasingly state-driven, by-right housing approval process. What we really need is a sustainable state investment that matches the scale of this decades-in-the-making crisis. </w:t>
      </w:r>
      <w:r w:rsidR="00C7418E" w:rsidRPr="00B148CF">
        <w:rPr>
          <w:rFonts w:ascii="Century Gothic" w:hAnsi="Century Gothic" w:cs="Times New Roman"/>
        </w:rPr>
        <w:t xml:space="preserve">For these reasons, the </w:t>
      </w:r>
      <w:bookmarkStart w:id="1" w:name="_Hlk193960439"/>
      <w:r w:rsidR="00C7418E" w:rsidRPr="00B148CF">
        <w:rPr>
          <w:rFonts w:ascii="Century Gothic" w:hAnsi="Century Gothic" w:cs="Times New Roman"/>
          <w:highlight w:val="yellow"/>
        </w:rPr>
        <w:t>City/Town of _______</w:t>
      </w:r>
      <w:r w:rsidR="00C7418E" w:rsidRPr="00B148CF">
        <w:rPr>
          <w:rFonts w:ascii="Century Gothic" w:hAnsi="Century Gothic" w:cs="Times New Roman"/>
        </w:rPr>
        <w:t xml:space="preserve"> </w:t>
      </w:r>
      <w:bookmarkEnd w:id="1"/>
      <w:sdt>
        <w:sdtPr>
          <w:rPr>
            <w:rFonts w:ascii="Century Gothic" w:eastAsia="Times New Roman" w:hAnsi="Century Gothic" w:cs="Arial"/>
          </w:rPr>
          <w:id w:val="-937669742"/>
          <w:placeholder>
            <w:docPart w:val="0FA5C6100D784C4EAF36191C850C689D"/>
          </w:placeholder>
          <w:comboBox>
            <w:listItem w:value="Choose an item."/>
            <w:listItem w:displayText="is pleased to support" w:value="is pleased to support"/>
            <w:listItem w:displayText="regretfully must oppose" w:value="regretfully must oppose"/>
            <w:listItem w:displayText="regretfully must take a position of oppose unless amended" w:value="regretfully must take a position of oppose unless amended"/>
            <w:listItem w:displayText="is willing to support, if amended," w:value="is willing to support, if amended,"/>
            <w:listItem w:displayText="is concerned about" w:value="is concerned about"/>
          </w:comboBox>
        </w:sdtPr>
        <w:sdtEndPr/>
        <w:sdtContent>
          <w:r>
            <w:rPr>
              <w:rFonts w:ascii="Century Gothic" w:eastAsia="Times New Roman" w:hAnsi="Century Gothic" w:cs="Arial"/>
            </w:rPr>
            <w:t>strongly opposes SB 79.</w:t>
          </w:r>
        </w:sdtContent>
      </w:sdt>
    </w:p>
    <w:p w14:paraId="07B52DFE" w14:textId="77777777" w:rsidR="00C7418E" w:rsidRPr="00B148CF" w:rsidRDefault="00C7418E" w:rsidP="00C7418E">
      <w:pPr>
        <w:rPr>
          <w:rFonts w:ascii="Century Gothic" w:hAnsi="Century Gothic" w:cs="Times New Roman"/>
        </w:rPr>
      </w:pPr>
    </w:p>
    <w:p w14:paraId="4CB224FE" w14:textId="77777777" w:rsidR="00C7418E" w:rsidRPr="00B148CF" w:rsidRDefault="00C7418E" w:rsidP="00C7418E">
      <w:pPr>
        <w:pStyle w:val="NoSpacing"/>
        <w:rPr>
          <w:rFonts w:ascii="Century Gothic" w:hAnsi="Century Gothic" w:cs="Times New Roman"/>
        </w:rPr>
      </w:pPr>
      <w:r w:rsidRPr="00B148CF">
        <w:rPr>
          <w:rFonts w:ascii="Century Gothic" w:hAnsi="Century Gothic" w:cs="Times New Roman"/>
        </w:rPr>
        <w:t>Sincerely,</w:t>
      </w:r>
    </w:p>
    <w:p w14:paraId="6941F532" w14:textId="77777777" w:rsidR="00C7418E" w:rsidRPr="00B148CF" w:rsidRDefault="00C7418E" w:rsidP="00C7418E">
      <w:pPr>
        <w:pStyle w:val="NoSpacing"/>
        <w:jc w:val="both"/>
        <w:rPr>
          <w:rFonts w:ascii="Century Gothic" w:hAnsi="Century Gothic" w:cs="Times New Roman"/>
          <w:highlight w:val="yellow"/>
        </w:rPr>
      </w:pPr>
    </w:p>
    <w:p w14:paraId="22685F99" w14:textId="77777777" w:rsidR="00C7418E" w:rsidRPr="00B148CF" w:rsidRDefault="00C7418E" w:rsidP="00C7418E">
      <w:pPr>
        <w:pStyle w:val="NoSpacing"/>
        <w:jc w:val="both"/>
        <w:rPr>
          <w:rFonts w:ascii="Century Gothic" w:hAnsi="Century Gothic" w:cs="Times New Roman"/>
          <w:highlight w:val="yellow"/>
        </w:rPr>
      </w:pPr>
      <w:r w:rsidRPr="00B148CF">
        <w:rPr>
          <w:rFonts w:ascii="Century Gothic" w:hAnsi="Century Gothic" w:cs="Times New Roman"/>
          <w:highlight w:val="yellow"/>
        </w:rPr>
        <w:t>NAME</w:t>
      </w:r>
    </w:p>
    <w:p w14:paraId="192841A8" w14:textId="77777777" w:rsidR="00C7418E" w:rsidRPr="00B148CF" w:rsidRDefault="00C7418E" w:rsidP="00C7418E">
      <w:pPr>
        <w:pStyle w:val="NoSpacing"/>
        <w:jc w:val="both"/>
        <w:rPr>
          <w:rFonts w:ascii="Century Gothic" w:hAnsi="Century Gothic" w:cs="Times New Roman"/>
          <w:highlight w:val="yellow"/>
        </w:rPr>
      </w:pPr>
      <w:r w:rsidRPr="00B148CF">
        <w:rPr>
          <w:rFonts w:ascii="Century Gothic" w:hAnsi="Century Gothic" w:cs="Times New Roman"/>
          <w:highlight w:val="yellow"/>
        </w:rPr>
        <w:t>TITLE</w:t>
      </w:r>
    </w:p>
    <w:p w14:paraId="386B920A" w14:textId="77777777" w:rsidR="00C7418E" w:rsidRPr="00B148CF" w:rsidRDefault="00C7418E" w:rsidP="00C7418E">
      <w:pPr>
        <w:pStyle w:val="NoSpacing"/>
        <w:jc w:val="both"/>
        <w:rPr>
          <w:rFonts w:ascii="Century Gothic" w:hAnsi="Century Gothic" w:cs="Times New Roman"/>
        </w:rPr>
      </w:pPr>
      <w:r w:rsidRPr="00B148CF">
        <w:rPr>
          <w:rFonts w:ascii="Century Gothic" w:hAnsi="Century Gothic" w:cs="Times New Roman"/>
          <w:highlight w:val="yellow"/>
        </w:rPr>
        <w:t>CITY/TOWN of ______________</w:t>
      </w:r>
    </w:p>
    <w:p w14:paraId="11CE5277" w14:textId="77777777" w:rsidR="00C7418E" w:rsidRPr="00B148CF" w:rsidRDefault="00C7418E" w:rsidP="00C7418E">
      <w:pPr>
        <w:pStyle w:val="NoSpacing"/>
        <w:jc w:val="both"/>
        <w:rPr>
          <w:rFonts w:ascii="Century Gothic" w:hAnsi="Century Gothic" w:cs="Times New Roman"/>
        </w:rPr>
      </w:pPr>
    </w:p>
    <w:p w14:paraId="333E67FD" w14:textId="77777777" w:rsidR="00C7418E" w:rsidRPr="00B148CF" w:rsidRDefault="00C7418E" w:rsidP="00C7418E">
      <w:pPr>
        <w:pStyle w:val="NoSpacing"/>
        <w:jc w:val="both"/>
        <w:rPr>
          <w:rFonts w:ascii="Century Gothic" w:hAnsi="Century Gothic" w:cs="Times New Roman"/>
          <w:highlight w:val="yellow"/>
        </w:rPr>
      </w:pPr>
      <w:r w:rsidRPr="00B148CF">
        <w:rPr>
          <w:rFonts w:ascii="Century Gothic" w:hAnsi="Century Gothic" w:cs="Times New Roman"/>
        </w:rPr>
        <w:t xml:space="preserve">cc. </w:t>
      </w:r>
      <w:r w:rsidRPr="00B148CF">
        <w:rPr>
          <w:rFonts w:ascii="Century Gothic" w:hAnsi="Century Gothic" w:cs="Times New Roman"/>
        </w:rPr>
        <w:tab/>
      </w:r>
      <w:r w:rsidRPr="00B148CF">
        <w:rPr>
          <w:rFonts w:ascii="Century Gothic" w:hAnsi="Century Gothic" w:cs="Times New Roman"/>
          <w:highlight w:val="yellow"/>
        </w:rPr>
        <w:t xml:space="preserve">Your Senator &amp; Assembly Member </w:t>
      </w:r>
      <w:r w:rsidRPr="00B148CF">
        <w:rPr>
          <w:rFonts w:ascii="Century Gothic" w:hAnsi="Century Gothic" w:cs="Times New Roman"/>
          <w:highlight w:val="yellow"/>
        </w:rPr>
        <w:tab/>
      </w:r>
    </w:p>
    <w:p w14:paraId="7C2816B2" w14:textId="77777777" w:rsidR="00C7418E" w:rsidRPr="00B148CF" w:rsidRDefault="00C7418E" w:rsidP="00C7418E">
      <w:pPr>
        <w:pStyle w:val="NoSpacing"/>
        <w:ind w:firstLine="720"/>
        <w:jc w:val="both"/>
        <w:rPr>
          <w:rFonts w:ascii="Century Gothic" w:hAnsi="Century Gothic" w:cs="Times New Roman"/>
        </w:rPr>
      </w:pPr>
      <w:r w:rsidRPr="00B148CF">
        <w:rPr>
          <w:rFonts w:ascii="Century Gothic" w:hAnsi="Century Gothic" w:cs="Times New Roman"/>
          <w:highlight w:val="yellow"/>
        </w:rPr>
        <w:t>Your League Regional Public Affairs Manager (via email)</w:t>
      </w:r>
    </w:p>
    <w:p w14:paraId="28FB96F0" w14:textId="48890526" w:rsidR="00C7418E" w:rsidRPr="00B148CF" w:rsidRDefault="00C7418E" w:rsidP="00C7418E">
      <w:pPr>
        <w:pStyle w:val="NoSpacing"/>
        <w:ind w:firstLine="720"/>
        <w:jc w:val="both"/>
        <w:rPr>
          <w:rFonts w:ascii="Century Gothic" w:hAnsi="Century Gothic" w:cs="Times New Roman"/>
        </w:rPr>
      </w:pPr>
      <w:r w:rsidRPr="00B148CF">
        <w:rPr>
          <w:rFonts w:ascii="Century Gothic" w:hAnsi="Century Gothic" w:cs="Times New Roman"/>
        </w:rPr>
        <w:t xml:space="preserve">League of California Cities, </w:t>
      </w:r>
      <w:hyperlink r:id="rId8" w:history="1">
        <w:r w:rsidRPr="00B148CF">
          <w:rPr>
            <w:rStyle w:val="Hyperlink"/>
            <w:rFonts w:ascii="Century Gothic" w:hAnsi="Century Gothic" w:cs="Times New Roman"/>
          </w:rPr>
          <w:t>cityletters@cacities.org</w:t>
        </w:r>
      </w:hyperlink>
    </w:p>
    <w:p w14:paraId="56DA3ACB" w14:textId="77777777" w:rsidR="00E55C2E" w:rsidRPr="00B148CF" w:rsidRDefault="00E55C2E" w:rsidP="00C7418E">
      <w:pPr>
        <w:pStyle w:val="NoSpacing"/>
        <w:rPr>
          <w:rFonts w:ascii="Century Gothic" w:eastAsia="Arial Unicode MS" w:hAnsi="Century Gothic" w:cs="Times New Roman"/>
        </w:rPr>
      </w:pPr>
    </w:p>
    <w:sectPr w:rsidR="00E55C2E" w:rsidRPr="00B14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AD9"/>
    <w:multiLevelType w:val="hybridMultilevel"/>
    <w:tmpl w:val="36CCB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A1E4B"/>
    <w:multiLevelType w:val="hybridMultilevel"/>
    <w:tmpl w:val="E566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B4EA1"/>
    <w:multiLevelType w:val="hybridMultilevel"/>
    <w:tmpl w:val="CAFA7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38219">
    <w:abstractNumId w:val="2"/>
  </w:num>
  <w:num w:numId="2" w16cid:durableId="2039113285">
    <w:abstractNumId w:val="0"/>
  </w:num>
  <w:num w:numId="3" w16cid:durableId="607397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0F"/>
    <w:rsid w:val="000A6623"/>
    <w:rsid w:val="000D390F"/>
    <w:rsid w:val="001014DF"/>
    <w:rsid w:val="001769B7"/>
    <w:rsid w:val="00194418"/>
    <w:rsid w:val="001A25D6"/>
    <w:rsid w:val="001A40D6"/>
    <w:rsid w:val="001E2E04"/>
    <w:rsid w:val="002314BA"/>
    <w:rsid w:val="002643DD"/>
    <w:rsid w:val="0027424D"/>
    <w:rsid w:val="00292869"/>
    <w:rsid w:val="00297958"/>
    <w:rsid w:val="002A060C"/>
    <w:rsid w:val="002F158F"/>
    <w:rsid w:val="003209C3"/>
    <w:rsid w:val="003423A2"/>
    <w:rsid w:val="003C5B60"/>
    <w:rsid w:val="003E0F35"/>
    <w:rsid w:val="004349E7"/>
    <w:rsid w:val="004659F6"/>
    <w:rsid w:val="004A24ED"/>
    <w:rsid w:val="004E413B"/>
    <w:rsid w:val="00513EF4"/>
    <w:rsid w:val="005633F9"/>
    <w:rsid w:val="0058410E"/>
    <w:rsid w:val="0060644A"/>
    <w:rsid w:val="00607729"/>
    <w:rsid w:val="00614D6B"/>
    <w:rsid w:val="00650D5B"/>
    <w:rsid w:val="006A77D0"/>
    <w:rsid w:val="006B1001"/>
    <w:rsid w:val="006B75C9"/>
    <w:rsid w:val="006C7676"/>
    <w:rsid w:val="00705907"/>
    <w:rsid w:val="00712E6F"/>
    <w:rsid w:val="007211B2"/>
    <w:rsid w:val="0072220F"/>
    <w:rsid w:val="007D3A1E"/>
    <w:rsid w:val="007F5AE4"/>
    <w:rsid w:val="008072F0"/>
    <w:rsid w:val="00811BDE"/>
    <w:rsid w:val="00834591"/>
    <w:rsid w:val="00840268"/>
    <w:rsid w:val="008519F2"/>
    <w:rsid w:val="00860B30"/>
    <w:rsid w:val="008A13D9"/>
    <w:rsid w:val="008C0496"/>
    <w:rsid w:val="008E4B8E"/>
    <w:rsid w:val="009114FD"/>
    <w:rsid w:val="00955F26"/>
    <w:rsid w:val="009F251F"/>
    <w:rsid w:val="00A32CCF"/>
    <w:rsid w:val="00A5387E"/>
    <w:rsid w:val="00A936FB"/>
    <w:rsid w:val="00AF21A7"/>
    <w:rsid w:val="00AF3BD4"/>
    <w:rsid w:val="00B07F1D"/>
    <w:rsid w:val="00B148CF"/>
    <w:rsid w:val="00B318C9"/>
    <w:rsid w:val="00B66F80"/>
    <w:rsid w:val="00B9140F"/>
    <w:rsid w:val="00C03D6B"/>
    <w:rsid w:val="00C11718"/>
    <w:rsid w:val="00C7418E"/>
    <w:rsid w:val="00CB2872"/>
    <w:rsid w:val="00D53DE0"/>
    <w:rsid w:val="00D73643"/>
    <w:rsid w:val="00D75A50"/>
    <w:rsid w:val="00D96164"/>
    <w:rsid w:val="00E11040"/>
    <w:rsid w:val="00E55C2E"/>
    <w:rsid w:val="00E606F8"/>
    <w:rsid w:val="00E70B34"/>
    <w:rsid w:val="00EC0685"/>
    <w:rsid w:val="00F43CB5"/>
    <w:rsid w:val="00F676DB"/>
    <w:rsid w:val="00F75440"/>
    <w:rsid w:val="00FC645D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A15E3"/>
  <w15:docId w15:val="{F0752E01-D0EC-4ACA-A7B2-BEE7CE3D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B8E"/>
    <w:pPr>
      <w:ind w:left="720"/>
      <w:contextualSpacing/>
    </w:pPr>
  </w:style>
  <w:style w:type="paragraph" w:styleId="NoSpacing">
    <w:name w:val="No Spacing"/>
    <w:uiPriority w:val="1"/>
    <w:qFormat/>
    <w:rsid w:val="001014DF"/>
  </w:style>
  <w:style w:type="character" w:styleId="Hyperlink">
    <w:name w:val="Hyperlink"/>
    <w:basedOn w:val="DefaultParagraphFont"/>
    <w:uiPriority w:val="99"/>
    <w:unhideWhenUsed/>
    <w:rsid w:val="00AF3BD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A24E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4ED"/>
    <w:rPr>
      <w:rFonts w:ascii="Calibri" w:hAnsi="Calibri"/>
      <w:szCs w:val="21"/>
    </w:rPr>
  </w:style>
  <w:style w:type="paragraph" w:customStyle="1" w:styleId="Default">
    <w:name w:val="Default"/>
    <w:rsid w:val="008519F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171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1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lccfs01\shares\common\LEGISLTV\BILLS\Templates\cityletters@cacitie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CITYLETTERS@CACITIE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legislation.lc.ca.gov/Advocate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5C6100D784C4EAF36191C850C6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0A32-8EEE-48D7-9E5C-5149C9C1EECE}"/>
      </w:docPartPr>
      <w:docPartBody>
        <w:p w:rsidR="00FC3639" w:rsidRDefault="00FC3639" w:rsidP="00FC3639">
          <w:pPr>
            <w:pStyle w:val="0FA5C6100D784C4EAF36191C850C689D"/>
          </w:pPr>
          <w:r w:rsidRPr="00A102D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39"/>
    <w:rsid w:val="00513EF4"/>
    <w:rsid w:val="00705907"/>
    <w:rsid w:val="00E70B34"/>
    <w:rsid w:val="00F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639"/>
    <w:rPr>
      <w:color w:val="808080"/>
    </w:rPr>
  </w:style>
  <w:style w:type="paragraph" w:customStyle="1" w:styleId="0E61571F682746C298BA166D98AD957A">
    <w:name w:val="0E61571F682746C298BA166D98AD957A"/>
    <w:rsid w:val="00FC3639"/>
  </w:style>
  <w:style w:type="paragraph" w:customStyle="1" w:styleId="0FA5C6100D784C4EAF36191C850C689D">
    <w:name w:val="0FA5C6100D784C4EAF36191C850C689D"/>
    <w:rsid w:val="00FC3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8400-AE2D-4C50-8EB1-9941F237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Powell</dc:creator>
  <cp:lastModifiedBy>Jason Rhine</cp:lastModifiedBy>
  <cp:revision>2</cp:revision>
  <cp:lastPrinted>2013-04-17T00:59:00Z</cp:lastPrinted>
  <dcterms:created xsi:type="dcterms:W3CDTF">2025-03-27T16:34:00Z</dcterms:created>
  <dcterms:modified xsi:type="dcterms:W3CDTF">2025-03-27T16:34:00Z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bdbf82f17941af3e4717de5f84c6565c2c2689a24134d5c5d1949e3efde33e7e</vt:lpwstr>
  </property>
</Properties>
</file>